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0F23" w14:textId="61F47F08" w:rsidR="00103CE9" w:rsidRPr="007468F6" w:rsidRDefault="00963C9B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COMISSÃO DE SELEÇÃO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 AO PROGRAMA DE PÓS-GRADUAÇÃO EM DIREITO DA UNIVERSIDADE FEDERAL DO PARANÁ (PPGD–UFPR) (2021).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700989E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350BED85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>análise e avaliação de projeto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processo seletivo supramencionado, na modalidade de (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informar se </w:t>
      </w:r>
      <w:r w:rsidR="00C80F1A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MESTRADO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ou </w:t>
      </w:r>
      <w:r w:rsidR="00C80F1A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DOUTORADO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7468F6">
        <w:rPr>
          <w:rFonts w:ascii="Liberation Serif" w:eastAsiaTheme="minorEastAsia" w:hAnsi="Liberation Serif" w:cs="Liberation Serif"/>
          <w:sz w:val="24"/>
          <w:szCs w:val="24"/>
        </w:rPr>
        <w:t>,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pelas razões que passa a expor.</w:t>
      </w:r>
    </w:p>
    <w:p w14:paraId="60C03A3C" w14:textId="4986F7A6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9D76BB4" w14:textId="1D770199" w:rsidR="007468F6" w:rsidRPr="007468F6" w:rsidRDefault="00620DDE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</w:t>
      </w:r>
      <w:r w:rsidRPr="00620DDE">
        <w:t xml:space="preserve"> </w:t>
      </w:r>
      <w:r w:rsidRPr="00620DDE">
        <w:rPr>
          <w:rFonts w:ascii="Liberation Serif" w:hAnsi="Liberation Serif" w:cs="Liberation Serif"/>
          <w:sz w:val="24"/>
          <w:szCs w:val="24"/>
        </w:rPr>
        <w:t>professor orientador indicado pelo candidato na inscrição</w:t>
      </w:r>
      <w:r>
        <w:rPr>
          <w:rFonts w:ascii="Liberation Serif" w:hAnsi="Liberation Serif" w:cs="Liberation Serif"/>
          <w:sz w:val="24"/>
          <w:szCs w:val="24"/>
        </w:rPr>
        <w:t xml:space="preserve"> atribuiu, ao projeto apresentado pelo candidato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nota (</w:t>
      </w:r>
      <w:r w:rsidRPr="0035243B">
        <w:rPr>
          <w:rFonts w:ascii="Liberation Serif" w:hAnsi="Liberation Serif" w:cs="Liberation Serif"/>
          <w:sz w:val="24"/>
          <w:szCs w:val="24"/>
          <w:highlight w:val="yellow"/>
        </w:rPr>
        <w:t>informar a nota atribuída</w:t>
      </w:r>
      <w:r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>
        <w:rPr>
          <w:rFonts w:ascii="Liberation Serif" w:hAnsi="Liberation Serif" w:cs="Liberation Serif"/>
          <w:sz w:val="24"/>
          <w:szCs w:val="24"/>
        </w:rPr>
        <w:t>de r</w:t>
      </w:r>
      <w:r w:rsidRPr="00620DDE">
        <w:rPr>
          <w:rFonts w:ascii="Liberation Serif" w:hAnsi="Liberation Serif" w:cs="Liberation Serif"/>
          <w:sz w:val="24"/>
          <w:szCs w:val="24"/>
        </w:rPr>
        <w:t>esultado preliminar da análise de projetos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ante a seguinte justificativa / argumentação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45C7D87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a justificativa / argumentação do avaliador para a nota atribuída ao conjunto de critérios do projeto, segundo o Anexo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III do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737E094F" w:rsidR="007468F6" w:rsidRPr="007468F6" w:rsidRDefault="0035243B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>
        <w:rPr>
          <w:rFonts w:ascii="Liberation Serif" w:hAnsi="Liberation Serif" w:cs="Liberation Serif"/>
          <w:sz w:val="24"/>
          <w:szCs w:val="24"/>
        </w:rPr>
        <w:t>A ANÁLISE E AVALIAÇÃO</w:t>
      </w:r>
    </w:p>
    <w:p w14:paraId="0E6B6479" w14:textId="2E33C45F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do candidato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uma a uma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e em relação com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 justificativa / argumentação do avaliador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análise e/ou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foi indevid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tomando-se por base 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DE3308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sectPr w:rsidR="007468F6" w:rsidRPr="00746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103CE9"/>
    <w:rsid w:val="00205A47"/>
    <w:rsid w:val="00343D61"/>
    <w:rsid w:val="0035243B"/>
    <w:rsid w:val="004B115F"/>
    <w:rsid w:val="005161D6"/>
    <w:rsid w:val="005E1418"/>
    <w:rsid w:val="00620DDE"/>
    <w:rsid w:val="007468F6"/>
    <w:rsid w:val="008A6732"/>
    <w:rsid w:val="00963C9B"/>
    <w:rsid w:val="00C80F1A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</cp:lastModifiedBy>
  <cp:revision>6</cp:revision>
  <dcterms:created xsi:type="dcterms:W3CDTF">2020-10-08T19:54:00Z</dcterms:created>
  <dcterms:modified xsi:type="dcterms:W3CDTF">2020-11-06T21:27:00Z</dcterms:modified>
</cp:coreProperties>
</file>